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6BB3F" w14:textId="77777777" w:rsidR="00353102" w:rsidRPr="00E40686" w:rsidRDefault="00353102" w:rsidP="0035310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40686">
        <w:rPr>
          <w:rFonts w:ascii="Arial" w:hAnsi="Arial" w:cs="Arial"/>
          <w:b/>
          <w:bCs/>
          <w:sz w:val="32"/>
          <w:szCs w:val="32"/>
        </w:rPr>
        <w:t xml:space="preserve">СОБРАНИЕ ДЕПУТАТОВ </w:t>
      </w:r>
    </w:p>
    <w:p w14:paraId="6A7A2D49" w14:textId="77777777" w:rsidR="00353102" w:rsidRPr="00E40686" w:rsidRDefault="00353102" w:rsidP="0035310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40686">
        <w:rPr>
          <w:rFonts w:ascii="Arial" w:hAnsi="Arial" w:cs="Arial"/>
          <w:b/>
          <w:bCs/>
          <w:sz w:val="32"/>
          <w:szCs w:val="32"/>
        </w:rPr>
        <w:t xml:space="preserve">ЩЕТИНСКОГО СЕЛЬСОВЕТА КУРСКОГО РАЙОНА </w:t>
      </w:r>
    </w:p>
    <w:p w14:paraId="6C283BB5" w14:textId="77777777" w:rsidR="00353102" w:rsidRPr="00E40686" w:rsidRDefault="00353102" w:rsidP="00353102">
      <w:pPr>
        <w:rPr>
          <w:rFonts w:ascii="Arial" w:hAnsi="Arial" w:cs="Arial"/>
          <w:sz w:val="32"/>
          <w:szCs w:val="32"/>
        </w:rPr>
      </w:pPr>
    </w:p>
    <w:p w14:paraId="5E878810" w14:textId="77777777" w:rsidR="00353102" w:rsidRPr="00E40686" w:rsidRDefault="00353102" w:rsidP="0035310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40686">
        <w:rPr>
          <w:rFonts w:ascii="Arial" w:hAnsi="Arial" w:cs="Arial"/>
          <w:b/>
          <w:bCs/>
          <w:sz w:val="32"/>
          <w:szCs w:val="32"/>
        </w:rPr>
        <w:t>РЕШЕНИЕ</w:t>
      </w:r>
    </w:p>
    <w:p w14:paraId="561CD97F" w14:textId="4F9EF2A8" w:rsidR="00E40686" w:rsidRPr="00A40AE3" w:rsidRDefault="00E40686" w:rsidP="00E40686">
      <w:pPr>
        <w:jc w:val="center"/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>от «</w:t>
      </w:r>
      <w:r>
        <w:rPr>
          <w:rFonts w:ascii="Arial" w:hAnsi="Arial" w:cs="Arial"/>
          <w:b/>
          <w:sz w:val="32"/>
          <w:szCs w:val="32"/>
        </w:rPr>
        <w:t>20</w:t>
      </w:r>
      <w:r w:rsidRPr="00A40AE3">
        <w:rPr>
          <w:rFonts w:ascii="Arial" w:hAnsi="Arial" w:cs="Arial"/>
          <w:b/>
          <w:sz w:val="32"/>
          <w:szCs w:val="32"/>
        </w:rPr>
        <w:t xml:space="preserve">» </w:t>
      </w:r>
      <w:r>
        <w:rPr>
          <w:rFonts w:ascii="Arial" w:hAnsi="Arial" w:cs="Arial"/>
          <w:b/>
          <w:sz w:val="32"/>
          <w:szCs w:val="32"/>
        </w:rPr>
        <w:t>ноября</w:t>
      </w:r>
      <w:r w:rsidRPr="00A40AE3">
        <w:rPr>
          <w:rFonts w:ascii="Arial" w:hAnsi="Arial" w:cs="Arial"/>
          <w:b/>
          <w:sz w:val="32"/>
          <w:szCs w:val="32"/>
        </w:rPr>
        <w:t xml:space="preserve"> 20</w:t>
      </w:r>
      <w:r>
        <w:rPr>
          <w:rFonts w:ascii="Arial" w:hAnsi="Arial" w:cs="Arial"/>
          <w:b/>
          <w:sz w:val="32"/>
          <w:szCs w:val="32"/>
        </w:rPr>
        <w:t>23</w:t>
      </w:r>
      <w:r w:rsidRPr="00A40AE3">
        <w:rPr>
          <w:rFonts w:ascii="Arial" w:hAnsi="Arial" w:cs="Arial"/>
          <w:b/>
          <w:sz w:val="32"/>
          <w:szCs w:val="32"/>
        </w:rPr>
        <w:t xml:space="preserve"> г. № </w:t>
      </w:r>
      <w:r w:rsidRPr="008D2EF3">
        <w:rPr>
          <w:rFonts w:ascii="Arial" w:hAnsi="Arial" w:cs="Arial"/>
          <w:b/>
          <w:sz w:val="32"/>
          <w:szCs w:val="32"/>
        </w:rPr>
        <w:t>5</w:t>
      </w:r>
      <w:r>
        <w:rPr>
          <w:rFonts w:ascii="Arial" w:hAnsi="Arial" w:cs="Arial"/>
          <w:b/>
          <w:sz w:val="32"/>
          <w:szCs w:val="32"/>
        </w:rPr>
        <w:t>0</w:t>
      </w:r>
      <w:r w:rsidRPr="008D2EF3">
        <w:rPr>
          <w:rFonts w:ascii="Arial" w:hAnsi="Arial" w:cs="Arial"/>
          <w:b/>
          <w:sz w:val="32"/>
          <w:szCs w:val="32"/>
        </w:rPr>
        <w:t>-7-13</w:t>
      </w:r>
    </w:p>
    <w:p w14:paraId="254B05A0" w14:textId="77777777" w:rsidR="00353102" w:rsidRPr="00E40686" w:rsidRDefault="00353102" w:rsidP="0035310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40686">
        <w:rPr>
          <w:rFonts w:ascii="Arial" w:hAnsi="Arial" w:cs="Arial"/>
          <w:b/>
          <w:color w:val="22272F"/>
          <w:sz w:val="32"/>
          <w:szCs w:val="32"/>
          <w:shd w:val="clear" w:color="auto" w:fill="FFFFFF"/>
        </w:rPr>
        <w:t>Об установлении налоговой льготы по налогу на имущество физических лиц для отдельных категорий налогоплательщиков</w:t>
      </w:r>
    </w:p>
    <w:p w14:paraId="4A23820C" w14:textId="77777777" w:rsidR="00353102" w:rsidRPr="0030324D" w:rsidRDefault="00353102" w:rsidP="0035310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40E5AB" w14:textId="77777777" w:rsidR="00353102" w:rsidRPr="00E40686" w:rsidRDefault="00353102" w:rsidP="0035310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E40686">
        <w:rPr>
          <w:rFonts w:ascii="Arial" w:hAnsi="Arial" w:cs="Arial"/>
          <w:color w:val="22272F"/>
          <w:sz w:val="24"/>
          <w:szCs w:val="24"/>
          <w:shd w:val="clear" w:color="auto" w:fill="FFFFFF"/>
        </w:rPr>
        <w:t>На основании пункта 3 статьи 56 Налогового кодекса Российской Федерации, Устава муниципального образования «Щетинский сельсовет» Курского района Курской области,</w:t>
      </w:r>
      <w:r w:rsidRPr="00E40686">
        <w:rPr>
          <w:rFonts w:ascii="Arial" w:hAnsi="Arial" w:cs="Arial"/>
          <w:color w:val="000000"/>
          <w:sz w:val="24"/>
          <w:szCs w:val="24"/>
        </w:rPr>
        <w:t xml:space="preserve"> Собрание депутатов </w:t>
      </w:r>
      <w:r w:rsidRPr="00E40686">
        <w:rPr>
          <w:rFonts w:ascii="Arial" w:hAnsi="Arial" w:cs="Arial"/>
          <w:sz w:val="24"/>
          <w:szCs w:val="24"/>
        </w:rPr>
        <w:t xml:space="preserve">Щетинского </w:t>
      </w:r>
      <w:r w:rsidRPr="00E40686">
        <w:rPr>
          <w:rFonts w:ascii="Arial" w:hAnsi="Arial" w:cs="Arial"/>
          <w:color w:val="000000"/>
          <w:sz w:val="24"/>
          <w:szCs w:val="24"/>
        </w:rPr>
        <w:t>сельсовета Курского района РЕШИЛО:</w:t>
      </w:r>
    </w:p>
    <w:p w14:paraId="07B7ACC3" w14:textId="77777777" w:rsidR="00353102" w:rsidRPr="00E40686" w:rsidRDefault="00353102" w:rsidP="00353102">
      <w:pPr>
        <w:pStyle w:val="s1"/>
        <w:numPr>
          <w:ilvl w:val="0"/>
          <w:numId w:val="1"/>
        </w:numPr>
        <w:shd w:val="clear" w:color="auto" w:fill="FFFFFF"/>
        <w:ind w:left="0" w:firstLine="567"/>
        <w:jc w:val="both"/>
        <w:rPr>
          <w:rFonts w:ascii="Arial" w:hAnsi="Arial" w:cs="Arial"/>
        </w:rPr>
      </w:pPr>
      <w:r w:rsidRPr="00E40686">
        <w:rPr>
          <w:rFonts w:ascii="Arial" w:hAnsi="Arial" w:cs="Arial"/>
          <w:color w:val="22272F"/>
        </w:rPr>
        <w:t xml:space="preserve">Освободить от уплаты налога на имущество физических лиц в размере 40 процентов за налоговый период 2022 год налогоплательщиков </w:t>
      </w:r>
      <w:r w:rsidRPr="00E40686">
        <w:rPr>
          <w:rFonts w:ascii="Arial" w:hAnsi="Arial" w:cs="Arial"/>
        </w:rPr>
        <w:t>в отношении объектов налогообложения, включенных в Перечень объектов недвижимого имущества, указанных в подпунктах 1 и 2 пункта 1 статьи 378.2 Налогового кодекса Российской Федерации, в отношении которых на налоговый период налоговая база определяется как кадастровая стоимость.</w:t>
      </w:r>
    </w:p>
    <w:p w14:paraId="2C6B6DF0" w14:textId="77777777" w:rsidR="00353102" w:rsidRPr="00E40686" w:rsidRDefault="00353102" w:rsidP="00353102">
      <w:pPr>
        <w:pStyle w:val="s1"/>
        <w:shd w:val="clear" w:color="auto" w:fill="FFFFFF"/>
        <w:ind w:firstLine="567"/>
        <w:jc w:val="both"/>
        <w:rPr>
          <w:rFonts w:ascii="Arial" w:hAnsi="Arial" w:cs="Arial"/>
          <w:color w:val="22272F"/>
        </w:rPr>
      </w:pPr>
      <w:r w:rsidRPr="00E40686">
        <w:rPr>
          <w:rFonts w:ascii="Arial" w:hAnsi="Arial" w:cs="Arial"/>
          <w:color w:val="22272F"/>
        </w:rPr>
        <w:t xml:space="preserve">2. </w:t>
      </w:r>
      <w:r w:rsidRPr="00E40686">
        <w:rPr>
          <w:rFonts w:ascii="Arial" w:hAnsi="Arial" w:cs="Arial"/>
          <w:color w:val="22272F"/>
          <w:shd w:val="clear" w:color="auto" w:fill="FFFFFF"/>
        </w:rPr>
        <w:t>Настоящее решение вступает в силу со дня его </w:t>
      </w:r>
      <w:r w:rsidRPr="00E40686">
        <w:rPr>
          <w:rFonts w:ascii="Arial" w:hAnsi="Arial" w:cs="Arial"/>
          <w:shd w:val="clear" w:color="auto" w:fill="FFFFFF"/>
        </w:rPr>
        <w:t>официального опубликования</w:t>
      </w:r>
      <w:r w:rsidRPr="00E40686">
        <w:rPr>
          <w:rFonts w:ascii="Arial" w:hAnsi="Arial" w:cs="Arial"/>
          <w:color w:val="22272F"/>
          <w:shd w:val="clear" w:color="auto" w:fill="FFFFFF"/>
        </w:rPr>
        <w:t xml:space="preserve"> и распространяет свое действие на правоотношения, возникшие с 01.01.2022.</w:t>
      </w:r>
    </w:p>
    <w:p w14:paraId="30655366" w14:textId="77777777" w:rsidR="00353102" w:rsidRPr="00E40686" w:rsidRDefault="00353102" w:rsidP="00353102">
      <w:pPr>
        <w:ind w:firstLine="540"/>
        <w:jc w:val="both"/>
        <w:rPr>
          <w:rFonts w:ascii="Arial" w:hAnsi="Arial" w:cs="Arial"/>
          <w:sz w:val="24"/>
          <w:szCs w:val="24"/>
        </w:rPr>
      </w:pPr>
    </w:p>
    <w:p w14:paraId="3A3D4746" w14:textId="77777777" w:rsidR="00353102" w:rsidRPr="00E40686" w:rsidRDefault="00353102" w:rsidP="00353102">
      <w:pPr>
        <w:spacing w:after="0"/>
        <w:rPr>
          <w:rFonts w:ascii="Arial" w:hAnsi="Arial" w:cs="Arial"/>
          <w:sz w:val="24"/>
          <w:szCs w:val="24"/>
          <w:lang w:eastAsia="ru-RU"/>
        </w:rPr>
      </w:pPr>
      <w:r w:rsidRPr="00E40686">
        <w:rPr>
          <w:rFonts w:ascii="Arial" w:hAnsi="Arial" w:cs="Arial"/>
          <w:sz w:val="24"/>
          <w:szCs w:val="24"/>
        </w:rPr>
        <w:t>Председатель Собрания депутатов</w:t>
      </w:r>
    </w:p>
    <w:p w14:paraId="5BE40C63" w14:textId="77777777" w:rsidR="00353102" w:rsidRPr="00E40686" w:rsidRDefault="00353102" w:rsidP="00353102">
      <w:pPr>
        <w:spacing w:after="0"/>
        <w:rPr>
          <w:rFonts w:ascii="Arial" w:hAnsi="Arial" w:cs="Arial"/>
          <w:sz w:val="24"/>
          <w:szCs w:val="24"/>
        </w:rPr>
      </w:pPr>
      <w:r w:rsidRPr="00E40686">
        <w:rPr>
          <w:rFonts w:ascii="Arial" w:hAnsi="Arial" w:cs="Arial"/>
          <w:sz w:val="24"/>
          <w:szCs w:val="24"/>
        </w:rPr>
        <w:t>Щетинского сельсовета                                                                Е.А. Михайлова</w:t>
      </w:r>
    </w:p>
    <w:p w14:paraId="56BC2880" w14:textId="77777777" w:rsidR="00353102" w:rsidRPr="00E40686" w:rsidRDefault="00353102" w:rsidP="00353102">
      <w:pPr>
        <w:spacing w:after="0"/>
        <w:rPr>
          <w:rFonts w:ascii="Arial" w:hAnsi="Arial" w:cs="Arial"/>
          <w:sz w:val="24"/>
          <w:szCs w:val="24"/>
        </w:rPr>
      </w:pPr>
    </w:p>
    <w:p w14:paraId="0B6A9DFB" w14:textId="77777777" w:rsidR="00353102" w:rsidRPr="00E40686" w:rsidRDefault="00353102" w:rsidP="00353102">
      <w:pPr>
        <w:spacing w:after="0"/>
        <w:rPr>
          <w:rFonts w:ascii="Arial" w:hAnsi="Arial" w:cs="Arial"/>
          <w:sz w:val="24"/>
          <w:szCs w:val="24"/>
        </w:rPr>
      </w:pPr>
      <w:r w:rsidRPr="00E40686">
        <w:rPr>
          <w:rFonts w:ascii="Arial" w:hAnsi="Arial" w:cs="Arial"/>
          <w:sz w:val="24"/>
          <w:szCs w:val="24"/>
        </w:rPr>
        <w:t xml:space="preserve">Глава Щетинского сельсовета  </w:t>
      </w:r>
    </w:p>
    <w:p w14:paraId="143B53BE" w14:textId="77777777" w:rsidR="00353102" w:rsidRPr="00E40686" w:rsidRDefault="00353102" w:rsidP="00353102">
      <w:pPr>
        <w:spacing w:after="0"/>
        <w:rPr>
          <w:rFonts w:ascii="Arial" w:hAnsi="Arial" w:cs="Arial"/>
          <w:b/>
          <w:sz w:val="24"/>
          <w:szCs w:val="24"/>
        </w:rPr>
      </w:pPr>
      <w:r w:rsidRPr="00E40686">
        <w:rPr>
          <w:rFonts w:ascii="Arial" w:hAnsi="Arial" w:cs="Arial"/>
          <w:sz w:val="24"/>
          <w:szCs w:val="24"/>
        </w:rPr>
        <w:t>Курского района                                                                           С.В. Стребков</w:t>
      </w:r>
    </w:p>
    <w:p w14:paraId="0F01F9B6" w14:textId="77777777" w:rsidR="0098184A" w:rsidRDefault="0098184A"/>
    <w:sectPr w:rsidR="00981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9299E"/>
    <w:multiLevelType w:val="hybridMultilevel"/>
    <w:tmpl w:val="6CF8003C"/>
    <w:lvl w:ilvl="0" w:tplc="D2D84646">
      <w:start w:val="1"/>
      <w:numFmt w:val="decimal"/>
      <w:lvlText w:val="%1."/>
      <w:lvlJc w:val="left"/>
      <w:pPr>
        <w:ind w:left="900" w:hanging="360"/>
      </w:pPr>
      <w:rPr>
        <w:rFonts w:hint="default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350885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FC"/>
    <w:rsid w:val="00353102"/>
    <w:rsid w:val="0098184A"/>
    <w:rsid w:val="00B068B5"/>
    <w:rsid w:val="00D46EFC"/>
    <w:rsid w:val="00E4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3635D"/>
  <w15:chartTrackingRefBased/>
  <w15:docId w15:val="{A49FEAC4-EBBB-47A8-A40C-68DA6EDA0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102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353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Шахова</dc:creator>
  <cp:keywords/>
  <dc:description/>
  <cp:lastModifiedBy>Шахова</cp:lastModifiedBy>
  <cp:revision>3</cp:revision>
  <cp:lastPrinted>2023-11-20T06:23:00Z</cp:lastPrinted>
  <dcterms:created xsi:type="dcterms:W3CDTF">2023-11-16T12:34:00Z</dcterms:created>
  <dcterms:modified xsi:type="dcterms:W3CDTF">2023-11-20T06:23:00Z</dcterms:modified>
</cp:coreProperties>
</file>